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A9E8291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-80874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D71FC">
        <w:rPr>
          <w:b/>
          <w:sz w:val="36"/>
          <w:szCs w:val="36"/>
        </w:rPr>
        <w:t xml:space="preserve"> </w:t>
      </w:r>
      <w:r w:rsidR="00411373">
        <w:rPr>
          <w:b/>
          <w:sz w:val="36"/>
          <w:szCs w:val="36"/>
        </w:rPr>
        <w:t>проект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1B2507" w:rsidRDefault="001B2507" w:rsidP="001B2507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4A2EA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AC74BA">
        <w:rPr>
          <w:sz w:val="28"/>
          <w:szCs w:val="28"/>
        </w:rPr>
        <w:t xml:space="preserve">декабря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</w:t>
      </w:r>
      <w:r w:rsidR="006E51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№</w:t>
      </w:r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B2507" w:rsidRPr="00865BFC" w:rsidTr="002D2103">
        <w:tc>
          <w:tcPr>
            <w:tcW w:w="4644" w:type="dxa"/>
          </w:tcPr>
          <w:p w:rsidR="001B2507" w:rsidRPr="00865BFC" w:rsidRDefault="001B2507" w:rsidP="002D21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5BFC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структуру Администрации муниципального образования</w:t>
            </w:r>
            <w:r w:rsidRPr="00865BFC">
              <w:rPr>
                <w:sz w:val="28"/>
                <w:szCs w:val="28"/>
              </w:rPr>
              <w:t xml:space="preserve"> </w:t>
            </w:r>
            <w:r w:rsidRPr="00865B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«Муниципальный округ Увинский район Удмуртской Республики» </w:t>
            </w:r>
          </w:p>
        </w:tc>
      </w:tr>
    </w:tbl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865BFC" w:rsidRDefault="001B2507" w:rsidP="001B2507">
      <w:pPr>
        <w:jc w:val="both"/>
        <w:rPr>
          <w:b/>
          <w:sz w:val="28"/>
          <w:szCs w:val="28"/>
        </w:rPr>
      </w:pPr>
    </w:p>
    <w:p w:rsidR="001B2507" w:rsidRPr="004A2EA9" w:rsidRDefault="00AC0124" w:rsidP="009D71FC">
      <w:pPr>
        <w:ind w:firstLine="567"/>
        <w:jc w:val="both"/>
        <w:rPr>
          <w:b/>
          <w:sz w:val="26"/>
          <w:szCs w:val="26"/>
        </w:rPr>
      </w:pPr>
      <w:r w:rsidRPr="004A2EA9">
        <w:rPr>
          <w:rStyle w:val="FontStyle12"/>
          <w:rFonts w:eastAsiaTheme="majorEastAsia"/>
          <w:sz w:val="26"/>
          <w:szCs w:val="26"/>
        </w:rPr>
        <w:t xml:space="preserve">В соответствии с </w:t>
      </w:r>
      <w:r w:rsidRPr="004A2EA9">
        <w:rPr>
          <w:sz w:val="26"/>
          <w:szCs w:val="26"/>
        </w:rPr>
        <w:t xml:space="preserve">Федеральным законом </w:t>
      </w:r>
      <w:r w:rsidRPr="004A2EA9">
        <w:rPr>
          <w:rFonts w:eastAsiaTheme="minorHAnsi"/>
          <w:sz w:val="26"/>
          <w:szCs w:val="26"/>
          <w:lang w:eastAsia="en-US"/>
        </w:rPr>
        <w:t>от 20.03.2025 №33-ФЗ</w:t>
      </w:r>
      <w:r w:rsidRPr="004A2EA9">
        <w:rPr>
          <w:sz w:val="26"/>
          <w:szCs w:val="26"/>
        </w:rPr>
        <w:t xml:space="preserve"> «</w:t>
      </w:r>
      <w:r w:rsidRPr="004A2EA9">
        <w:rPr>
          <w:rFonts w:eastAsiaTheme="minorHAnsi"/>
          <w:sz w:val="26"/>
          <w:szCs w:val="26"/>
          <w:lang w:eastAsia="en-US"/>
        </w:rPr>
        <w:t>Об общих принципах организации местного самоуправления в единой системе публичной власти</w:t>
      </w:r>
      <w:r w:rsidRPr="004A2EA9">
        <w:rPr>
          <w:sz w:val="26"/>
          <w:szCs w:val="26"/>
        </w:rPr>
        <w:t>»</w:t>
      </w:r>
      <w:r w:rsidR="001B2507" w:rsidRPr="004A2EA9">
        <w:rPr>
          <w:sz w:val="26"/>
          <w:szCs w:val="26"/>
        </w:rPr>
        <w:t xml:space="preserve">, Уставом муниципального образования </w:t>
      </w:r>
      <w:r w:rsidR="001B2507" w:rsidRPr="004A2EA9">
        <w:rPr>
          <w:bCs/>
          <w:sz w:val="26"/>
          <w:szCs w:val="26"/>
        </w:rPr>
        <w:t>«Муниципальный округ Увинский район Удмуртской Республики»,</w:t>
      </w:r>
      <w:r w:rsidR="001B2507" w:rsidRPr="004A2EA9">
        <w:rPr>
          <w:sz w:val="26"/>
          <w:szCs w:val="26"/>
        </w:rPr>
        <w:t xml:space="preserve"> Совет депутатов муниципального образования </w:t>
      </w:r>
      <w:r w:rsidR="001B2507" w:rsidRPr="004A2EA9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proofErr w:type="gramStart"/>
      <w:r w:rsidR="001B2507" w:rsidRPr="004A2EA9">
        <w:rPr>
          <w:b/>
          <w:sz w:val="26"/>
          <w:szCs w:val="26"/>
        </w:rPr>
        <w:t>р</w:t>
      </w:r>
      <w:proofErr w:type="gramEnd"/>
      <w:r w:rsidR="001B2507" w:rsidRPr="004A2EA9">
        <w:rPr>
          <w:b/>
          <w:sz w:val="26"/>
          <w:szCs w:val="26"/>
        </w:rPr>
        <w:t xml:space="preserve"> е ш а е т:</w:t>
      </w:r>
    </w:p>
    <w:p w:rsidR="001B2507" w:rsidRPr="004A2EA9" w:rsidRDefault="00865BFC" w:rsidP="009D71FC">
      <w:pPr>
        <w:ind w:firstLine="567"/>
        <w:jc w:val="both"/>
        <w:rPr>
          <w:sz w:val="26"/>
          <w:szCs w:val="26"/>
        </w:rPr>
      </w:pPr>
      <w:r w:rsidRPr="004A2EA9">
        <w:rPr>
          <w:sz w:val="26"/>
          <w:szCs w:val="26"/>
        </w:rPr>
        <w:t>в</w:t>
      </w:r>
      <w:r w:rsidR="001B2507" w:rsidRPr="004A2EA9">
        <w:rPr>
          <w:sz w:val="26"/>
          <w:szCs w:val="26"/>
        </w:rPr>
        <w:t xml:space="preserve">нести в структуру Администрации муниципального образования «Муниципальный округ Увинский район Удмуртской Республики», утвержденную решением Совета депутатов муниципального образования </w:t>
      </w:r>
      <w:r w:rsidR="001B2507" w:rsidRPr="004A2EA9">
        <w:rPr>
          <w:bCs/>
          <w:sz w:val="26"/>
          <w:szCs w:val="26"/>
        </w:rPr>
        <w:t xml:space="preserve">«Муниципальный округ Увинский район Удмуртской Республики» от 29.10.2021 №24 </w:t>
      </w:r>
      <w:r w:rsidR="001B2507" w:rsidRPr="004A2EA9">
        <w:rPr>
          <w:sz w:val="26"/>
          <w:szCs w:val="26"/>
        </w:rPr>
        <w:t xml:space="preserve">(с изменениями, внесенными решением Совета депутатов муниципального образования «Муниципальный округ Увинский район Удмуртской Республики» от 02.12.2021 №79, от 26.12.2022 №238, </w:t>
      </w:r>
      <w:r w:rsidR="00AC74BA" w:rsidRPr="004A2EA9">
        <w:rPr>
          <w:sz w:val="26"/>
          <w:szCs w:val="26"/>
        </w:rPr>
        <w:t xml:space="preserve">от </w:t>
      </w:r>
      <w:r w:rsidR="001B2507" w:rsidRPr="004A2EA9">
        <w:rPr>
          <w:sz w:val="26"/>
          <w:szCs w:val="26"/>
        </w:rPr>
        <w:t>21.06.2024 №381</w:t>
      </w:r>
      <w:r w:rsidR="00AC74BA" w:rsidRPr="004A2EA9">
        <w:rPr>
          <w:sz w:val="26"/>
          <w:szCs w:val="26"/>
        </w:rPr>
        <w:t>, от 26.02.2025 №435</w:t>
      </w:r>
      <w:r w:rsidR="004A2EA9" w:rsidRPr="004A2EA9">
        <w:rPr>
          <w:sz w:val="26"/>
          <w:szCs w:val="26"/>
        </w:rPr>
        <w:t>, от 25.12.2025 №519</w:t>
      </w:r>
      <w:r w:rsidR="001B2507" w:rsidRPr="004A2EA9">
        <w:rPr>
          <w:sz w:val="26"/>
          <w:szCs w:val="26"/>
        </w:rPr>
        <w:t>) следующие изменения:</w:t>
      </w:r>
    </w:p>
    <w:p w:rsidR="000865EE" w:rsidRPr="004A2EA9" w:rsidRDefault="004A2EA9" w:rsidP="004A2EA9">
      <w:pPr>
        <w:overflowPunct w:val="0"/>
        <w:ind w:firstLine="567"/>
        <w:rPr>
          <w:kern w:val="2"/>
          <w:sz w:val="26"/>
          <w:szCs w:val="26"/>
        </w:rPr>
      </w:pPr>
      <w:r w:rsidRPr="00127D2F">
        <w:rPr>
          <w:kern w:val="2"/>
          <w:sz w:val="26"/>
          <w:szCs w:val="26"/>
        </w:rPr>
        <w:t xml:space="preserve">включить </w:t>
      </w:r>
      <w:r w:rsidR="00127D2F" w:rsidRPr="00127D2F">
        <w:rPr>
          <w:kern w:val="2"/>
          <w:sz w:val="26"/>
          <w:szCs w:val="26"/>
        </w:rPr>
        <w:t xml:space="preserve">отдел по </w:t>
      </w:r>
      <w:r w:rsidRPr="00127D2F">
        <w:rPr>
          <w:kern w:val="2"/>
          <w:sz w:val="26"/>
          <w:szCs w:val="26"/>
        </w:rPr>
        <w:t>территориальному развитию</w:t>
      </w:r>
      <w:bookmarkStart w:id="0" w:name="_GoBack"/>
      <w:bookmarkEnd w:id="0"/>
      <w:r w:rsidRPr="004A2EA9">
        <w:rPr>
          <w:kern w:val="2"/>
          <w:sz w:val="26"/>
          <w:szCs w:val="26"/>
        </w:rPr>
        <w:t xml:space="preserve"> №4</w:t>
      </w:r>
      <w:r w:rsidR="000865EE" w:rsidRPr="004A2EA9">
        <w:rPr>
          <w:kern w:val="2"/>
          <w:sz w:val="26"/>
          <w:szCs w:val="26"/>
        </w:rPr>
        <w:t>, подчин</w:t>
      </w:r>
      <w:r w:rsidRPr="004A2EA9">
        <w:rPr>
          <w:kern w:val="2"/>
          <w:sz w:val="26"/>
          <w:szCs w:val="26"/>
        </w:rPr>
        <w:t>енный з</w:t>
      </w:r>
      <w:r w:rsidR="000865EE" w:rsidRPr="004A2EA9">
        <w:rPr>
          <w:sz w:val="26"/>
          <w:szCs w:val="26"/>
        </w:rPr>
        <w:t xml:space="preserve">аместителю </w:t>
      </w:r>
      <w:r w:rsidR="000865EE" w:rsidRPr="004A2EA9">
        <w:rPr>
          <w:kern w:val="2"/>
          <w:sz w:val="26"/>
          <w:szCs w:val="26"/>
        </w:rPr>
        <w:t xml:space="preserve">Главы Администрации района по </w:t>
      </w:r>
      <w:r w:rsidRPr="004A2EA9">
        <w:rPr>
          <w:kern w:val="2"/>
          <w:sz w:val="26"/>
          <w:szCs w:val="26"/>
        </w:rPr>
        <w:t>территориальному разв</w:t>
      </w:r>
      <w:r w:rsidR="008D6FA7">
        <w:rPr>
          <w:kern w:val="2"/>
          <w:sz w:val="26"/>
          <w:szCs w:val="26"/>
        </w:rPr>
        <w:t>и</w:t>
      </w:r>
      <w:r w:rsidRPr="004A2EA9">
        <w:rPr>
          <w:kern w:val="2"/>
          <w:sz w:val="26"/>
          <w:szCs w:val="26"/>
        </w:rPr>
        <w:t>тию</w:t>
      </w:r>
      <w:r w:rsidR="000865EE" w:rsidRPr="004A2EA9">
        <w:rPr>
          <w:kern w:val="2"/>
          <w:sz w:val="26"/>
          <w:szCs w:val="26"/>
        </w:rPr>
        <w:t>.</w:t>
      </w:r>
    </w:p>
    <w:p w:rsidR="00225C76" w:rsidRPr="004A2EA9" w:rsidRDefault="00225C76" w:rsidP="00225C76">
      <w:pPr>
        <w:overflowPunct w:val="0"/>
        <w:ind w:firstLine="708"/>
        <w:jc w:val="both"/>
        <w:rPr>
          <w:kern w:val="2"/>
          <w:sz w:val="26"/>
          <w:szCs w:val="26"/>
        </w:rPr>
      </w:pPr>
    </w:p>
    <w:p w:rsidR="00BE5ADA" w:rsidRPr="004A2EA9" w:rsidRDefault="00BE5ADA" w:rsidP="00225C76">
      <w:pPr>
        <w:overflowPunct w:val="0"/>
        <w:ind w:firstLine="708"/>
        <w:jc w:val="both"/>
        <w:rPr>
          <w:kern w:val="2"/>
          <w:sz w:val="26"/>
          <w:szCs w:val="26"/>
        </w:rPr>
      </w:pPr>
    </w:p>
    <w:p w:rsidR="00B9532C" w:rsidRPr="004A2EA9" w:rsidRDefault="00B9532C" w:rsidP="00084F0E">
      <w:pPr>
        <w:overflowPunct w:val="0"/>
        <w:ind w:firstLine="708"/>
        <w:jc w:val="both"/>
        <w:rPr>
          <w:sz w:val="26"/>
          <w:szCs w:val="26"/>
        </w:rPr>
      </w:pPr>
    </w:p>
    <w:p w:rsidR="000F6836" w:rsidRPr="004A2EA9" w:rsidRDefault="00F07023" w:rsidP="00413D2E">
      <w:pPr>
        <w:rPr>
          <w:sz w:val="26"/>
          <w:szCs w:val="26"/>
        </w:rPr>
      </w:pPr>
      <w:r w:rsidRPr="004A2EA9">
        <w:rPr>
          <w:sz w:val="26"/>
          <w:szCs w:val="26"/>
        </w:rPr>
        <w:t xml:space="preserve">Председатель Совета депутатов               </w:t>
      </w:r>
      <w:r w:rsidR="00B9532C" w:rsidRPr="004A2EA9">
        <w:rPr>
          <w:sz w:val="26"/>
          <w:szCs w:val="26"/>
        </w:rPr>
        <w:t xml:space="preserve">          </w:t>
      </w:r>
      <w:r w:rsidR="002C1579" w:rsidRPr="004A2EA9">
        <w:rPr>
          <w:sz w:val="26"/>
          <w:szCs w:val="26"/>
        </w:rPr>
        <w:t xml:space="preserve">      </w:t>
      </w:r>
      <w:r w:rsidR="004F43DC" w:rsidRPr="004A2EA9">
        <w:rPr>
          <w:sz w:val="26"/>
          <w:szCs w:val="26"/>
        </w:rPr>
        <w:t xml:space="preserve"> </w:t>
      </w:r>
      <w:r w:rsidR="006C27CC" w:rsidRPr="004A2EA9">
        <w:rPr>
          <w:sz w:val="26"/>
          <w:szCs w:val="26"/>
        </w:rPr>
        <w:t xml:space="preserve">                 </w:t>
      </w:r>
      <w:r w:rsidR="004F43DC" w:rsidRPr="004A2EA9">
        <w:rPr>
          <w:sz w:val="26"/>
          <w:szCs w:val="26"/>
        </w:rPr>
        <w:t xml:space="preserve">  </w:t>
      </w:r>
      <w:r w:rsidRPr="004A2EA9">
        <w:rPr>
          <w:sz w:val="26"/>
          <w:szCs w:val="26"/>
        </w:rPr>
        <w:t xml:space="preserve"> И.А. Митрюкова</w:t>
      </w:r>
    </w:p>
    <w:sectPr w:rsidR="000F6836" w:rsidRPr="004A2EA9" w:rsidSect="004A2EA9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009"/>
    <w:rsid w:val="00085715"/>
    <w:rsid w:val="00085766"/>
    <w:rsid w:val="00085D71"/>
    <w:rsid w:val="00085DA2"/>
    <w:rsid w:val="00086094"/>
    <w:rsid w:val="000861A4"/>
    <w:rsid w:val="000865EE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75A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2F"/>
    <w:rsid w:val="00127DB9"/>
    <w:rsid w:val="00127E6B"/>
    <w:rsid w:val="001300F1"/>
    <w:rsid w:val="0013024D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25E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7DE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313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8FC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507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DA2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1E9D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070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D5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579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B4E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37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EA9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970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141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515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5A6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BFC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C62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6FA7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1FC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595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030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124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4BA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337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59A6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ADA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C87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B0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C74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3E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2E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1C926-4F10-429D-8322-55767179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6</cp:revision>
  <cp:lastPrinted>2026-01-16T11:14:00Z</cp:lastPrinted>
  <dcterms:created xsi:type="dcterms:W3CDTF">2026-01-26T06:08:00Z</dcterms:created>
  <dcterms:modified xsi:type="dcterms:W3CDTF">2026-02-17T07:49:00Z</dcterms:modified>
</cp:coreProperties>
</file>